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58425</wp:posOffset>
            </wp:positionH>
            <wp:positionV relativeFrom="paragraph">
              <wp:posOffset>-137156</wp:posOffset>
            </wp:positionV>
            <wp:extent cx="1109345" cy="495300"/>
            <wp:effectExtent b="0" l="0" r="0" t="0"/>
            <wp:wrapSquare wrapText="bothSides" distB="0" distT="0" distL="114300" distR="114300"/>
            <wp:docPr id="60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495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4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rPr>
          <w:sz w:val="28"/>
          <w:szCs w:val="28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Guidance notes on financial support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202</w:t>
      </w:r>
      <w:r w:rsidDel="00000000" w:rsidR="00000000" w:rsidRPr="00000000">
        <w:rPr>
          <w:sz w:val="28"/>
          <w:szCs w:val="28"/>
          <w:rtl w:val="0"/>
        </w:rPr>
        <w:t xml:space="preserve">2-23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ADVANCED LOANS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BURSARY FUND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(ALBF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hanging="720"/>
        <w:jc w:val="center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(only available only for learners who have taken out an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dvanced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earner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oan)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hanging="120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The Fund is available for learners aged 19+ who have taken out an Advanced Learner Loan to cover the cost of courses at Level 3 and above.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The Fund is available for the following: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professional membership and registration fees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books required for the course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childcare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equipment (where these costs not included in the tuition fee)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course trips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travel (in exceptional circumstances)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exam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retake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fees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Applications are limited to a maximum of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£500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per academic year.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Criteria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 order to claim from this fund applicants must be able to prove that they are from one of the following groups: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those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 receipt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low income (annual family income below *£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30,000.00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gross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Full Time Equivalent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those in receipt of a means-tested benefit;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those who have been out of work more than six months and not in receipt of JSA or means tested benefits, and who can demonstrate financial difficulty.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Professional membership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registration fees to external bodies – payment will be made on production of receipts.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540" w:hanging="540"/>
        <w:rPr>
          <w:rFonts w:ascii="Arial" w:cs="Arial" w:eastAsia="Arial" w:hAnsi="Arial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Books, materials, equipment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Students may apply for help with books and equipment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approved as essential for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their course, payment will be made on production of receipts. Stationery items (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e.g. pens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, binders, printing) are excluded.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Childcare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applicants aged 20+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Available while applicants are attending a Sutton College course during term time. Payment will be made directly to an OFSTED registered childcare provider. The maximum amount available may be exceeded at the Panel’s discretion.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Course trips and Travel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Assistance will be considered for any study trips required for the course, and in exceptional circumstances towards the cost of travel by public transport (or equivalent cost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if a student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is using their own car). Payment will be made on production of receipts.</w:t>
      </w:r>
    </w:p>
    <w:p w:rsidR="00000000" w:rsidDel="00000000" w:rsidP="00000000" w:rsidRDefault="00000000" w:rsidRPr="00000000" w14:paraId="00000026">
      <w:pPr>
        <w:ind w:left="540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Exam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resit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fees 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Payment for one re-sit per module may be paid directly on the student’s behalf during the duration of the course.</w:t>
      </w:r>
    </w:p>
    <w:p w:rsidR="00000000" w:rsidDel="00000000" w:rsidP="00000000" w:rsidRDefault="00000000" w:rsidRPr="00000000" w14:paraId="00000029">
      <w:pPr>
        <w:ind w:left="54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54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54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54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540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567" w:hanging="567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Additional Information: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vertAlign w:val="baseline"/>
          <w:rtl w:val="0"/>
        </w:rPr>
        <w:t xml:space="preserve">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When funding is granted, students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must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take the appropriate exam or accreditation.</w:t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Attendance: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An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attendance rate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of at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least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90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%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is expected from students who receive funding. If a student withdraws from the course before completion, or if attendance drops below an acceptable rate without a genuine explanation, they will be required to repay the funding granted to them. If a student has unavoidable reasons for withdrawing from a course, they must contact the Student Support Administrator to explain, and/or provide reasons and proof in writing.</w:t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Previous withdrawals/low attendance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Students will not be eligible to receive funding if they have withdrawn from a previous course or had poor attendance, unless they can demonstrate valid reasons.</w:t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Applications denied: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If an application is denied, applicants may re-submit no sooner than the following term.</w:t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It is the learner’s responsibility to advise the Department of Work &amp; Pensions about any learner support received, as this may affect eligibility for some benefits.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The fully completed application form and attachments should be forwarded to: </w:t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lsf@suttoncollege.ac.uk</w:t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Title"/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i w:val="1"/>
          <w:vertAlign w:val="baseline"/>
          <w:rtl w:val="0"/>
        </w:rPr>
        <w:t xml:space="preserve">Sutton College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Style w:val="Title"/>
        <w:rPr>
          <w:b w:val="0"/>
          <w:i w:val="0"/>
          <w:sz w:val="28"/>
          <w:szCs w:val="28"/>
          <w:vertAlign w:val="baseline"/>
        </w:rPr>
      </w:pPr>
      <w:r w:rsidDel="00000000" w:rsidR="00000000" w:rsidRPr="00000000">
        <w:rPr>
          <w:b w:val="1"/>
          <w:i w:val="0"/>
          <w:sz w:val="28"/>
          <w:szCs w:val="28"/>
          <w:vertAlign w:val="baseline"/>
          <w:rtl w:val="0"/>
        </w:rPr>
        <w:t xml:space="preserve">ACADEMIC YEAR 202</w:t>
      </w:r>
      <w:r w:rsidDel="00000000" w:rsidR="00000000" w:rsidRPr="00000000">
        <w:rPr>
          <w:b w:val="1"/>
          <w:i w:val="0"/>
          <w:sz w:val="28"/>
          <w:szCs w:val="28"/>
          <w:rtl w:val="0"/>
        </w:rPr>
        <w:t xml:space="preserve">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Student ID No: _ _ _ _ _ </w:t>
        <w:tab/>
        <w:tab/>
        <w:tab/>
        <w:tab/>
        <w:tab/>
        <w:tab/>
        <w:tab/>
        <w:t xml:space="preserve">Ref: _ _ / _ _ _</w:t>
      </w:r>
    </w:p>
    <w:p w:rsidR="00000000" w:rsidDel="00000000" w:rsidP="00000000" w:rsidRDefault="00000000" w:rsidRPr="00000000" w14:paraId="00000045">
      <w:pPr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APPLICATION for SUPPORT from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Advanced Loans Bursary Fund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for loan-approved learners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 read the guidance notes, then complete this form and enclose relevant proof of entitlement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07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69"/>
        <w:gridCol w:w="3269"/>
        <w:gridCol w:w="3269"/>
        <w:tblGridChange w:id="0">
          <w:tblGrid>
            <w:gridCol w:w="3269"/>
            <w:gridCol w:w="3269"/>
            <w:gridCol w:w="326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Title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First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Surname (family name)</w:t>
            </w:r>
          </w:p>
          <w:p w:rsidR="00000000" w:rsidDel="00000000" w:rsidP="00000000" w:rsidRDefault="00000000" w:rsidRPr="00000000" w14:paraId="0000004E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50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Postcode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Telephone Number:</w:t>
            </w:r>
          </w:p>
          <w:p w:rsidR="00000000" w:rsidDel="00000000" w:rsidP="00000000" w:rsidRDefault="00000000" w:rsidRPr="00000000" w14:paraId="00000055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Email address::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Date of birth: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Course Number: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Course Title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Course Number: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Course Title</w:t>
            </w:r>
          </w:p>
        </w:tc>
      </w:tr>
    </w:tbl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Have you already received funding from Sutton College</w:t>
        <w:tab/>
        <w:t xml:space="preserve">  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Yes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No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152400" cy="157480"/>
                <wp:effectExtent b="0" l="0" r="0" t="0"/>
                <wp:wrapNone/>
                <wp:docPr id="54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288850" y="3720310"/>
                          <a:ext cx="11430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152400" cy="157480"/>
                <wp:effectExtent b="0" l="0" r="0" t="0"/>
                <wp:wrapNone/>
                <wp:docPr id="54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574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3721100</wp:posOffset>
                </wp:positionH>
                <wp:positionV relativeFrom="paragraph">
                  <wp:posOffset>0</wp:posOffset>
                </wp:positionV>
                <wp:extent cx="152400" cy="157480"/>
                <wp:effectExtent b="0" l="0" r="0" t="0"/>
                <wp:wrapNone/>
                <wp:docPr id="52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88850" y="3720310"/>
                          <a:ext cx="11430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3721100</wp:posOffset>
                </wp:positionH>
                <wp:positionV relativeFrom="paragraph">
                  <wp:posOffset>0</wp:posOffset>
                </wp:positionV>
                <wp:extent cx="152400" cy="157480"/>
                <wp:effectExtent b="0" l="0" r="0" t="0"/>
                <wp:wrapNone/>
                <wp:docPr id="5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574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4356100</wp:posOffset>
                </wp:positionH>
                <wp:positionV relativeFrom="paragraph">
                  <wp:posOffset>88900</wp:posOffset>
                </wp:positionV>
                <wp:extent cx="1981200" cy="266700"/>
                <wp:effectExtent b="0" l="0" r="0" t="0"/>
                <wp:wrapNone/>
                <wp:docPr id="58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374450" y="366570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4356100</wp:posOffset>
                </wp:positionH>
                <wp:positionV relativeFrom="paragraph">
                  <wp:posOffset>88900</wp:posOffset>
                </wp:positionV>
                <wp:extent cx="1981200" cy="266700"/>
                <wp:effectExtent b="0" l="0" r="0" t="0"/>
                <wp:wrapNone/>
                <wp:docPr id="58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88900</wp:posOffset>
                </wp:positionV>
                <wp:extent cx="1981200" cy="266700"/>
                <wp:effectExtent b="0" l="0" r="0" t="0"/>
                <wp:wrapNone/>
                <wp:docPr id="57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374450" y="366570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88900</wp:posOffset>
                </wp:positionV>
                <wp:extent cx="1981200" cy="266700"/>
                <wp:effectExtent b="0" l="0" r="0" t="0"/>
                <wp:wrapNone/>
                <wp:docPr id="5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2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If Yes, please state:  Subject </w:t>
        <w:tab/>
        <w:tab/>
        <w:tab/>
        <w:tab/>
        <w:tab/>
        <w:t xml:space="preserve">          Year </w:t>
      </w:r>
    </w:p>
    <w:p w:rsidR="00000000" w:rsidDel="00000000" w:rsidP="00000000" w:rsidRDefault="00000000" w:rsidRPr="00000000" w14:paraId="00000063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Have you applied for an Advanced Bursary Loan?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Yes     No</w:t>
      </w:r>
      <w:r w:rsidDel="00000000" w:rsidR="00000000" w:rsidRPr="00000000">
        <w:rPr>
          <w:vertAlign w:val="baseline"/>
          <w:rtl w:val="0"/>
        </w:rPr>
        <w:t xml:space="preserve">  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Has the loan been approved? Yes       No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5651500</wp:posOffset>
                </wp:positionH>
                <wp:positionV relativeFrom="paragraph">
                  <wp:posOffset>25400</wp:posOffset>
                </wp:positionV>
                <wp:extent cx="150495" cy="152400"/>
                <wp:effectExtent b="0" l="0" r="0" t="0"/>
                <wp:wrapNone/>
                <wp:docPr id="49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89803" y="3722850"/>
                          <a:ext cx="11239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5651500</wp:posOffset>
                </wp:positionH>
                <wp:positionV relativeFrom="paragraph">
                  <wp:posOffset>25400</wp:posOffset>
                </wp:positionV>
                <wp:extent cx="150495" cy="152400"/>
                <wp:effectExtent b="0" l="0" r="0" t="0"/>
                <wp:wrapNone/>
                <wp:docPr id="4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6007100</wp:posOffset>
                </wp:positionH>
                <wp:positionV relativeFrom="paragraph">
                  <wp:posOffset>25400</wp:posOffset>
                </wp:positionV>
                <wp:extent cx="152400" cy="152400"/>
                <wp:effectExtent b="0" l="0" r="0" t="0"/>
                <wp:wrapNone/>
                <wp:docPr id="48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6007100</wp:posOffset>
                </wp:positionH>
                <wp:positionV relativeFrom="paragraph">
                  <wp:posOffset>25400</wp:posOffset>
                </wp:positionV>
                <wp:extent cx="152400" cy="152400"/>
                <wp:effectExtent b="0" l="0" r="0" t="0"/>
                <wp:wrapNone/>
                <wp:docPr id="4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3403600</wp:posOffset>
                </wp:positionH>
                <wp:positionV relativeFrom="paragraph">
                  <wp:posOffset>25400</wp:posOffset>
                </wp:positionV>
                <wp:extent cx="171450" cy="152400"/>
                <wp:effectExtent b="0" l="0" r="0" t="0"/>
                <wp:wrapNone/>
                <wp:docPr id="51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79325" y="372285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3403600</wp:posOffset>
                </wp:positionH>
                <wp:positionV relativeFrom="paragraph">
                  <wp:posOffset>25400</wp:posOffset>
                </wp:positionV>
                <wp:extent cx="171450" cy="152400"/>
                <wp:effectExtent b="0" l="0" r="0" t="0"/>
                <wp:wrapNone/>
                <wp:docPr id="5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3060700</wp:posOffset>
                </wp:positionH>
                <wp:positionV relativeFrom="paragraph">
                  <wp:posOffset>25400</wp:posOffset>
                </wp:positionV>
                <wp:extent cx="152400" cy="152400"/>
                <wp:effectExtent b="0" l="0" r="0" t="0"/>
                <wp:wrapNone/>
                <wp:docPr id="50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3060700</wp:posOffset>
                </wp:positionH>
                <wp:positionV relativeFrom="paragraph">
                  <wp:posOffset>25400</wp:posOffset>
                </wp:positionV>
                <wp:extent cx="152400" cy="152400"/>
                <wp:effectExtent b="0" l="0" r="0" t="0"/>
                <wp:wrapNone/>
                <wp:docPr id="5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5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Funding requested: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7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The maximum amount available from the ALBF is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£500.00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per applicant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360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 xml:space="preserve">        </w:t>
      </w:r>
      <w:r w:rsidDel="00000000" w:rsidR="00000000" w:rsidRPr="00000000">
        <w:rPr>
          <w:rtl w:val="0"/>
        </w:rPr>
      </w:r>
    </w:p>
    <w:tbl>
      <w:tblPr>
        <w:tblStyle w:val="Table2"/>
        <w:tblW w:w="1008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60"/>
        <w:gridCol w:w="2952"/>
        <w:gridCol w:w="1368"/>
        <w:tblGridChange w:id="0">
          <w:tblGrid>
            <w:gridCol w:w="5760"/>
            <w:gridCol w:w="2952"/>
            <w:gridCol w:w="1368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Professional membership fees</w:t>
            </w:r>
          </w:p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vertAlign w:val="baseline"/>
                <w:rtl w:val="0"/>
              </w:rPr>
              <w:t xml:space="preserve">receipts must be provided before a reimbursement can be made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£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Books or materials</w:t>
            </w:r>
          </w:p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vertAlign w:val="baseline"/>
                <w:rtl w:val="0"/>
              </w:rPr>
              <w:t xml:space="preserve">receipts must be provided before a reimbursement can be made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Details:</w:t>
            </w:r>
          </w:p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£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Childcare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: Registered childcare provider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You will be asked to supply further written details of the childcare provider</w:t>
            </w:r>
          </w:p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£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Other claims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(please provide details)</w:t>
            </w:r>
          </w:p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£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                                                                                                                                                                    Total amount claimed: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£</w:t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4"/>
        <w:gridCol w:w="1843"/>
        <w:gridCol w:w="2126"/>
        <w:gridCol w:w="2127"/>
        <w:tblGridChange w:id="0">
          <w:tblGrid>
            <w:gridCol w:w="3964"/>
            <w:gridCol w:w="1843"/>
            <w:gridCol w:w="2126"/>
            <w:gridCol w:w="2127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8"/>
                <w:szCs w:val="18"/>
                <w:rtl w:val="0"/>
              </w:rPr>
              <w:t xml:space="preserve">For office use only</w:t>
            </w:r>
          </w:p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Approved by: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Entered on LSF spreadsheet: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Payment entered on UNITe: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 Periodic Updated on UNITe</w:t>
            </w:r>
          </w:p>
        </w:tc>
      </w:tr>
    </w:tbl>
    <w:p w:rsidR="00000000" w:rsidDel="00000000" w:rsidP="00000000" w:rsidRDefault="00000000" w:rsidRPr="00000000" w14:paraId="0000009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right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right"/>
        <w:rPr>
          <w:rFonts w:ascii="Arial" w:cs="Arial" w:eastAsia="Arial" w:hAnsi="Arial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continue overleaf………</w:t>
      </w:r>
      <w:r w:rsidDel="00000000" w:rsidR="00000000" w:rsidRPr="00000000">
        <w:rPr>
          <w:rFonts w:ascii="Noto Sans Symbols" w:cs="Noto Sans Symbols" w:eastAsia="Noto Sans Symbols" w:hAnsi="Noto Sans Symbols"/>
          <w:i w:val="1"/>
          <w:sz w:val="20"/>
          <w:szCs w:val="20"/>
          <w:vertAlign w:val="baseline"/>
          <w:rtl w:val="0"/>
        </w:rPr>
        <w:t xml:space="preserve">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8"/>
        <w:gridCol w:w="2520"/>
        <w:gridCol w:w="2520"/>
        <w:gridCol w:w="2880"/>
        <w:tblGridChange w:id="0">
          <w:tblGrid>
            <w:gridCol w:w="2268"/>
            <w:gridCol w:w="2520"/>
            <w:gridCol w:w="2520"/>
            <w:gridCol w:w="2880"/>
          </w:tblGrid>
        </w:tblGridChange>
      </w:tblGrid>
      <w:tr>
        <w:trPr>
          <w:cantSplit w:val="0"/>
          <w:trHeight w:val="7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Applicant’s income </w:t>
            </w:r>
          </w:p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£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Partner’s income</w:t>
            </w:r>
          </w:p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(where applicable)</w:t>
            </w:r>
          </w:p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£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Other income</w:t>
            </w:r>
          </w:p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(eg pension, allowances)</w:t>
            </w:r>
          </w:p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£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Total household monthly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net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income   (after tax)  </w:t>
            </w:r>
          </w:p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£</w:t>
            </w:r>
          </w:p>
        </w:tc>
      </w:tr>
    </w:tbl>
    <w:p w:rsidR="00000000" w:rsidDel="00000000" w:rsidP="00000000" w:rsidRDefault="00000000" w:rsidRPr="00000000" w14:paraId="000000A1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Please complete 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either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Section A or Section B below: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A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A. Are you in receipt of means tested related benefit?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          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Yes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4838700</wp:posOffset>
                </wp:positionH>
                <wp:positionV relativeFrom="paragraph">
                  <wp:posOffset>0</wp:posOffset>
                </wp:positionV>
                <wp:extent cx="344805" cy="228600"/>
                <wp:effectExtent b="0" l="0" r="0" t="0"/>
                <wp:wrapNone/>
                <wp:docPr id="4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192648" y="3684750"/>
                          <a:ext cx="3067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4838700</wp:posOffset>
                </wp:positionH>
                <wp:positionV relativeFrom="paragraph">
                  <wp:posOffset>0</wp:posOffset>
                </wp:positionV>
                <wp:extent cx="344805" cy="228600"/>
                <wp:effectExtent b="0" l="0" r="0" t="0"/>
                <wp:wrapNone/>
                <wp:docPr id="4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4805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5676900</wp:posOffset>
                </wp:positionH>
                <wp:positionV relativeFrom="paragraph">
                  <wp:posOffset>0</wp:posOffset>
                </wp:positionV>
                <wp:extent cx="358775" cy="228600"/>
                <wp:effectExtent b="0" l="0" r="0" t="0"/>
                <wp:wrapNone/>
                <wp:docPr id="4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85663" y="3684750"/>
                          <a:ext cx="3206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5676900</wp:posOffset>
                </wp:positionH>
                <wp:positionV relativeFrom="paragraph">
                  <wp:posOffset>0</wp:posOffset>
                </wp:positionV>
                <wp:extent cx="358775" cy="228600"/>
                <wp:effectExtent b="0" l="0" r="0" t="0"/>
                <wp:wrapNone/>
                <wp:docPr id="4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8775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6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You must show up-to-date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proof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with your application, and may also be required to provide further proof of your family income and expenditure in the form of a bank statement or payslip.</w:t>
      </w:r>
    </w:p>
    <w:p w:rsidR="00000000" w:rsidDel="00000000" w:rsidP="00000000" w:rsidRDefault="00000000" w:rsidRPr="00000000" w14:paraId="000000A8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2870200</wp:posOffset>
                </wp:positionH>
                <wp:positionV relativeFrom="paragraph">
                  <wp:posOffset>114300</wp:posOffset>
                </wp:positionV>
                <wp:extent cx="266700" cy="283845"/>
                <wp:effectExtent b="0" l="0" r="0" t="0"/>
                <wp:wrapNone/>
                <wp:docPr id="59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5231700" y="3657128"/>
                          <a:ext cx="22860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2870200</wp:posOffset>
                </wp:positionH>
                <wp:positionV relativeFrom="paragraph">
                  <wp:posOffset>114300</wp:posOffset>
                </wp:positionV>
                <wp:extent cx="266700" cy="283845"/>
                <wp:effectExtent b="0" l="0" r="0" t="0"/>
                <wp:wrapNone/>
                <wp:docPr id="59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2838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3632200</wp:posOffset>
                </wp:positionH>
                <wp:positionV relativeFrom="paragraph">
                  <wp:posOffset>114300</wp:posOffset>
                </wp:positionV>
                <wp:extent cx="288925" cy="283845"/>
                <wp:effectExtent b="0" l="0" r="0" t="0"/>
                <wp:wrapNone/>
                <wp:docPr id="53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220588" y="3657128"/>
                          <a:ext cx="25082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3632200</wp:posOffset>
                </wp:positionH>
                <wp:positionV relativeFrom="paragraph">
                  <wp:posOffset>114300</wp:posOffset>
                </wp:positionV>
                <wp:extent cx="288925" cy="283845"/>
                <wp:effectExtent b="0" l="0" r="0" t="0"/>
                <wp:wrapNone/>
                <wp:docPr id="5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925" cy="2838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9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Are you currently in employment?    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Yes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ab/>
        <w:t xml:space="preserve"> </w:t>
        <w:tab/>
        <w:t xml:space="preserve"> 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Staff member to complete: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Benefit type:</w:t>
        <w:tab/>
        <w:tab/>
        <w:tab/>
        <w:t xml:space="preserve"> Benefit No:                           </w:t>
        <w:tab/>
        <w:t xml:space="preserve"> Staff name: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ind w:left="-284" w:right="-41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AF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ind w:right="-410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B. For those NOT in receipt of benefit but on a low income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see explanatory notes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please provide a copy of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recent payslips or 1 full current account bank statement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showing income and expenditure.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Have you been made redundant and unable to claim Job Seekers Allowance and do not receive any other means tested benefit, but require financial support?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4254500</wp:posOffset>
                </wp:positionH>
                <wp:positionV relativeFrom="paragraph">
                  <wp:posOffset>152400</wp:posOffset>
                </wp:positionV>
                <wp:extent cx="333375" cy="232410"/>
                <wp:effectExtent b="0" l="0" r="0" t="0"/>
                <wp:wrapNone/>
                <wp:docPr id="55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198363" y="3682845"/>
                          <a:ext cx="295275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4254500</wp:posOffset>
                </wp:positionH>
                <wp:positionV relativeFrom="paragraph">
                  <wp:posOffset>152400</wp:posOffset>
                </wp:positionV>
                <wp:extent cx="333375" cy="232410"/>
                <wp:effectExtent b="0" l="0" r="0" t="0"/>
                <wp:wrapNone/>
                <wp:docPr id="55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232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410" w:firstLine="284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Explain below why you want to take the course/s and why you need financial support, including your plans to obtain future employment or education.</w:t>
      </w:r>
    </w:p>
    <w:p w:rsidR="00000000" w:rsidDel="00000000" w:rsidP="00000000" w:rsidRDefault="00000000" w:rsidRPr="00000000" w14:paraId="000000B5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6438900" cy="2466975"/>
                <wp:effectExtent b="0" l="0" r="0" t="0"/>
                <wp:wrapNone/>
                <wp:docPr id="56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2145600" y="2565563"/>
                          <a:ext cx="640080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This section must be completed by all applicants before their application can be considered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6438900" cy="2466975"/>
                <wp:effectExtent b="0" l="0" r="0" t="0"/>
                <wp:wrapNone/>
                <wp:docPr id="5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8900" cy="2466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6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1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certify that the information I have provided is correct. I acknowledge that my attendance is expected to be at least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90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%. I agree to inform the College if I must stop attending my course or if I am unable to attend some classes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 In such circumstances I understand that I may be required to return all or part of any financial support received.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Signature of applicant………………………………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……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     </w:t>
        <w:tab/>
        <w:t xml:space="preserve">Date……………………….</w:t>
      </w:r>
    </w:p>
    <w:p w:rsidR="00000000" w:rsidDel="00000000" w:rsidP="00000000" w:rsidRDefault="00000000" w:rsidRPr="00000000" w14:paraId="000000C9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rFonts w:ascii="Arial" w:cs="Arial" w:eastAsia="Arial" w:hAnsi="Arial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You should retain the guidance notes for your records.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Your completed application form and attachments should be forwarded to: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lsf@suttoncollege.ac.uk</w:t>
      </w:r>
    </w:p>
    <w:p w:rsidR="00000000" w:rsidDel="00000000" w:rsidP="00000000" w:rsidRDefault="00000000" w:rsidRPr="00000000" w14:paraId="000000CD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39" w:top="540" w:left="993" w:right="1106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mic Sans MS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i w:val="1"/>
      <w:sz w:val="20"/>
      <w:szCs w:val="20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i w:val="1"/>
      <w:sz w:val="24"/>
      <w:szCs w:val="24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i w:val="1"/>
      <w:sz w:val="20"/>
      <w:szCs w:val="20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i w:val="1"/>
      <w:sz w:val="24"/>
      <w:szCs w:val="24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i w:val="1"/>
      <w:sz w:val="20"/>
      <w:szCs w:val="20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i w:val="1"/>
      <w:sz w:val="24"/>
      <w:szCs w:val="24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i w:val="1"/>
      <w:sz w:val="20"/>
      <w:szCs w:val="20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i w:val="1"/>
      <w:sz w:val="24"/>
      <w:szCs w:val="24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1.png"/><Relationship Id="rId11" Type="http://schemas.openxmlformats.org/officeDocument/2006/relationships/image" Target="media/image13.png"/><Relationship Id="rId10" Type="http://schemas.openxmlformats.org/officeDocument/2006/relationships/image" Target="media/image14.png"/><Relationship Id="rId21" Type="http://schemas.openxmlformats.org/officeDocument/2006/relationships/image" Target="media/image12.png"/><Relationship Id="rId13" Type="http://schemas.openxmlformats.org/officeDocument/2006/relationships/image" Target="media/image4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image" Target="media/image6.png"/><Relationship Id="rId14" Type="http://schemas.openxmlformats.org/officeDocument/2006/relationships/image" Target="media/image7.png"/><Relationship Id="rId17" Type="http://schemas.openxmlformats.org/officeDocument/2006/relationships/image" Target="media/image2.png"/><Relationship Id="rId16" Type="http://schemas.openxmlformats.org/officeDocument/2006/relationships/image" Target="media/image3.png"/><Relationship Id="rId5" Type="http://schemas.openxmlformats.org/officeDocument/2006/relationships/styles" Target="styles.xml"/><Relationship Id="rId19" Type="http://schemas.openxmlformats.org/officeDocument/2006/relationships/image" Target="media/image9.png"/><Relationship Id="rId6" Type="http://schemas.openxmlformats.org/officeDocument/2006/relationships/customXml" Target="../customXML/item1.xml"/><Relationship Id="rId18" Type="http://schemas.openxmlformats.org/officeDocument/2006/relationships/image" Target="media/image15.png"/><Relationship Id="rId7" Type="http://schemas.openxmlformats.org/officeDocument/2006/relationships/image" Target="media/image1.jpg"/><Relationship Id="rId8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CSnepi9hDJdkIu3bFO4O9Mv8dA==">AMUW2mW0zaRdQWGTHja1pK/W3R1mKLIZ5YRYwD650YMbaKfIHsvNlVtb0ROvZfNjAujGOqW/v4x4GmvGBeaynzzdt1tw7lHD6imgNK9C2Sf07vOilM82MVM=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